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68" w:rsidRDefault="005E1036" w:rsidP="009B2235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</w:t>
      </w:r>
      <w:r w:rsidR="00ED3FBB">
        <w:rPr>
          <w:rFonts w:ascii="Calibri Light" w:hAnsi="Calibri Light" w:cs="Calibri Light"/>
          <w:b/>
          <w:lang w:val="pt-PT" w:eastAsia="en-US"/>
        </w:rPr>
        <w:t>MESTR</w:t>
      </w:r>
      <w:r w:rsidR="009B2235">
        <w:rPr>
          <w:rFonts w:ascii="Calibri Light" w:hAnsi="Calibri Light" w:cs="Calibri Light"/>
          <w:b/>
          <w:lang w:val="pt-PT" w:eastAsia="en-US"/>
        </w:rPr>
        <w:t>ES INSCRITOS NUM CURSO NÃO CONFERENTE DE GRAU ACADÉMICO</w:t>
      </w:r>
    </w:p>
    <w:p w:rsidR="009B2235" w:rsidRDefault="009B2235" w:rsidP="009B2235">
      <w:pPr>
        <w:pStyle w:val="Cabealho"/>
        <w:jc w:val="center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9B2235" w:rsidRPr="005E1036" w:rsidRDefault="009B2235" w:rsidP="009B2235">
      <w:pPr>
        <w:pStyle w:val="Cabealho"/>
        <w:jc w:val="center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4A1CA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CNCG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4A1CA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23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  <w:r w:rsidR="009D3C37">
              <w:rPr>
                <w:rFonts w:ascii="Calibri Light" w:hAnsi="Calibri Light" w:cs="Calibri Light"/>
                <w:sz w:val="22"/>
                <w:szCs w:val="22"/>
                <w:lang w:val="pt-PT"/>
              </w:rPr>
              <w:t>;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4A1CA5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>Comprovativo da titularidade do grau de Mestrado Integrado em Ciências Farmacêuticas, ou Mestrado em Química, ou áreas afins;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4A1CA5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Certificado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comprovativo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de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inscrição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em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curso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não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conferente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de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grau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ou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declaração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sob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compromisso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de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honra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substitutiva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 xml:space="preserve"> </w:t>
            </w:r>
            <w:r w:rsidRPr="004A1CA5">
              <w:rPr>
                <w:rFonts w:ascii="Calibri Light" w:eastAsiaTheme="minorHAnsi" w:hAnsi="Calibri Light" w:cs="Calibri Light"/>
                <w:color w:val="000000" w:themeColor="text1"/>
              </w:rPr>
              <w:t>(</w:t>
            </w:r>
            <w:proofErr w:type="spellStart"/>
            <w:r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>disponibilizada</w:t>
            </w:r>
            <w:proofErr w:type="spellEnd"/>
            <w:r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 xml:space="preserve"> no site </w:t>
            </w:r>
            <w:proofErr w:type="spellStart"/>
            <w:r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>institucional</w:t>
            </w:r>
            <w:proofErr w:type="spellEnd"/>
            <w:r w:rsidRPr="004A1CA5">
              <w:rPr>
                <w:rFonts w:ascii="Calibri Light" w:eastAsiaTheme="minorHAnsi" w:hAnsi="Calibri Light" w:cs="Calibri Light"/>
                <w:color w:val="000000" w:themeColor="text1"/>
              </w:rPr>
              <w:t>);</w:t>
            </w:r>
          </w:p>
        </w:tc>
      </w:tr>
      <w:tr w:rsidR="00ED3FBB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D3FBB" w:rsidRPr="005E1036" w:rsidRDefault="00ED3FBB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D3FBB" w:rsidRPr="004A1CA5" w:rsidRDefault="00ED3FBB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  <w:r w:rsid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</w:t>
            </w:r>
            <w:r w:rsidR="004A1CA5"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(</w:t>
            </w:r>
            <w:proofErr w:type="spellStart"/>
            <w:r w:rsidR="004A1CA5"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>disponibilizada</w:t>
            </w:r>
            <w:proofErr w:type="spellEnd"/>
            <w:r w:rsidR="004A1CA5"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 xml:space="preserve"> no site </w:t>
            </w:r>
            <w:proofErr w:type="spellStart"/>
            <w:r w:rsidR="004A1CA5" w:rsidRPr="004A1CA5">
              <w:rPr>
                <w:rFonts w:ascii="Calibri Light" w:eastAsiaTheme="minorHAnsi" w:hAnsi="Calibri Light" w:cs="Calibri Light"/>
                <w:i/>
                <w:color w:val="000000" w:themeColor="text1"/>
                <w:sz w:val="22"/>
              </w:rPr>
              <w:t>institucional</w:t>
            </w:r>
            <w:proofErr w:type="spellEnd"/>
            <w:r w:rsidR="004A1CA5" w:rsidRPr="004A1CA5">
              <w:rPr>
                <w:rFonts w:ascii="Calibri Light" w:eastAsiaTheme="minorHAnsi" w:hAnsi="Calibri Light" w:cs="Calibri Light"/>
                <w:color w:val="000000" w:themeColor="text1"/>
                <w:sz w:val="22"/>
              </w:rPr>
              <w:t>)</w:t>
            </w:r>
            <w:r w:rsidR="009D3C37">
              <w:rPr>
                <w:rFonts w:ascii="Calibri Light" w:hAnsi="Calibri Light" w:cs="Calibri Light"/>
                <w:sz w:val="22"/>
              </w:rPr>
              <w:t>;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A1CA5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>Carta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  <w:r w:rsidR="009D3C37">
              <w:rPr>
                <w:rFonts w:ascii="Calibri Light" w:hAnsi="Calibri Light" w:cs="Calibri Light"/>
                <w:sz w:val="22"/>
                <w:szCs w:val="22"/>
                <w:lang w:val="pt-PT"/>
              </w:rPr>
              <w:t>;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4A1CA5" w:rsidRDefault="002B6788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>Outros documentos comprovativos considerados relevantes</w:t>
            </w:r>
            <w:r w:rsidR="004A1CA5">
              <w:rPr>
                <w:rFonts w:ascii="Calibri Light" w:hAnsi="Calibri Light" w:cs="Calibri Light"/>
                <w:sz w:val="22"/>
                <w:szCs w:val="22"/>
                <w:lang w:val="pt-PT"/>
              </w:rPr>
              <w:t>.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1CA5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B2235"/>
    <w:rsid w:val="009C0685"/>
    <w:rsid w:val="009C451F"/>
    <w:rsid w:val="009D3C37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6C50E6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4</cp:revision>
  <cp:lastPrinted>2018-07-09T17:23:00Z</cp:lastPrinted>
  <dcterms:created xsi:type="dcterms:W3CDTF">2023-11-23T16:49:00Z</dcterms:created>
  <dcterms:modified xsi:type="dcterms:W3CDTF">2023-11-23T17:01:00Z</dcterms:modified>
</cp:coreProperties>
</file>